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0621E" w14:textId="77777777" w:rsidR="00C90231" w:rsidRPr="000733BD" w:rsidRDefault="000733BD" w:rsidP="00C90231">
      <w:pPr>
        <w:pStyle w:val="StyleHeading211-2ndOrderHeading12ptAutoJustifie"/>
        <w:numPr>
          <w:ilvl w:val="0"/>
          <w:numId w:val="0"/>
        </w:numPr>
        <w:spacing w:before="0" w:after="0" w:line="240" w:lineRule="auto"/>
        <w:ind w:firstLine="720"/>
        <w:jc w:val="right"/>
        <w:rPr>
          <w:rFonts w:cs="Arial"/>
          <w:bCs w:val="0"/>
          <w:szCs w:val="24"/>
          <w:u w:val="single"/>
          <w:lang w:val="ru-RU"/>
        </w:rPr>
      </w:pPr>
      <w:r w:rsidRPr="000733BD">
        <w:rPr>
          <w:rFonts w:cs="Arial"/>
          <w:bCs w:val="0"/>
          <w:szCs w:val="24"/>
          <w:u w:val="single"/>
          <w:lang w:val="ru-RU"/>
        </w:rPr>
        <w:t>Приложение №4.</w:t>
      </w:r>
    </w:p>
    <w:p w14:paraId="4180FF8D" w14:textId="77777777" w:rsidR="00C90231" w:rsidRPr="000733BD" w:rsidRDefault="00C90231" w:rsidP="00C90231">
      <w:pPr>
        <w:ind w:right="-1"/>
        <w:jc w:val="center"/>
        <w:rPr>
          <w:rFonts w:ascii="Arial" w:hAnsi="Arial" w:cs="Arial"/>
          <w:b/>
          <w:sz w:val="24"/>
          <w:szCs w:val="24"/>
        </w:rPr>
      </w:pPr>
      <w:r w:rsidRPr="000733BD">
        <w:rPr>
          <w:rFonts w:ascii="Arial" w:hAnsi="Arial" w:cs="Arial"/>
          <w:b/>
          <w:sz w:val="24"/>
          <w:szCs w:val="24"/>
        </w:rPr>
        <w:t xml:space="preserve">Перечень и выборка от партии </w:t>
      </w:r>
      <w:r w:rsidR="00B6247D" w:rsidRPr="000733BD">
        <w:rPr>
          <w:rFonts w:ascii="Arial" w:hAnsi="Arial" w:cs="Arial"/>
          <w:b/>
          <w:sz w:val="24"/>
          <w:szCs w:val="24"/>
        </w:rPr>
        <w:t>СКИ</w:t>
      </w:r>
      <w:r w:rsidRPr="000733BD">
        <w:rPr>
          <w:rFonts w:ascii="Arial" w:hAnsi="Arial" w:cs="Arial"/>
          <w:b/>
          <w:sz w:val="24"/>
          <w:szCs w:val="24"/>
        </w:rPr>
        <w:t>, подлежащих входному контролю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1843"/>
      </w:tblGrid>
      <w:tr w:rsidR="0060161F" w:rsidRPr="000733BD" w14:paraId="5E6D0293" w14:textId="77777777" w:rsidTr="00BE49F8">
        <w:trPr>
          <w:trHeight w:val="7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985F" w14:textId="77777777" w:rsidR="0060161F" w:rsidRPr="000733BD" w:rsidRDefault="0060161F" w:rsidP="009E4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733BD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2750" w14:textId="77777777" w:rsidR="0060161F" w:rsidRPr="000733BD" w:rsidRDefault="0060161F" w:rsidP="009E4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733BD"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</w:t>
            </w:r>
            <w:r w:rsidR="00B6247D" w:rsidRPr="000733BD">
              <w:rPr>
                <w:rFonts w:ascii="Arial" w:hAnsi="Arial" w:cs="Arial"/>
                <w:b/>
                <w:sz w:val="24"/>
                <w:szCs w:val="24"/>
              </w:rPr>
              <w:t>СКИ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07BF" w14:textId="77777777" w:rsidR="0060161F" w:rsidRPr="000733BD" w:rsidRDefault="0060161F" w:rsidP="009E49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161F" w:rsidRPr="000733BD" w14:paraId="167595EF" w14:textId="77777777" w:rsidTr="00BE49F8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B997" w14:textId="77777777" w:rsidR="0060161F" w:rsidRPr="000733BD" w:rsidRDefault="0060161F" w:rsidP="009E49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96D1" w14:textId="77777777" w:rsidR="0060161F" w:rsidRPr="000733BD" w:rsidRDefault="0060161F" w:rsidP="009E49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Технологическое оборудование,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BC46" w14:textId="77777777" w:rsidR="0060161F" w:rsidRPr="000733BD" w:rsidRDefault="0060161F" w:rsidP="009E49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161F" w:rsidRPr="000733BD" w14:paraId="32599D5A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B6C2" w14:textId="77777777" w:rsidR="0060161F" w:rsidRPr="000733BD" w:rsidRDefault="0060161F" w:rsidP="009E49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0E83" w14:textId="77777777" w:rsidR="0060161F" w:rsidRPr="000733BD" w:rsidRDefault="0060161F" w:rsidP="009E49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Колонны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8FDB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7D2DE2CD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28A" w14:textId="77777777" w:rsidR="0060161F" w:rsidRPr="000733BD" w:rsidRDefault="0060161F" w:rsidP="009E49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6E7E" w14:textId="77777777" w:rsidR="0060161F" w:rsidRPr="000733BD" w:rsidRDefault="0060161F" w:rsidP="009E493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Внутренние устройства колонн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A0C0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3E019B7F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D8D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BDFD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Сосуды, резервуары, емкости и аппараты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7A9B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29F54CA7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3578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30BC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Теплообменники, печи, трубные пучки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649A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45C0DF4D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5AF0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92D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Насосы, компрессоры, вентиляторы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F9ED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4349E485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5D8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9B4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Электрооборудование,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8BBF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161F" w:rsidRPr="000733BD" w14:paraId="179A0A02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9CC2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7B2B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КРУ, РУ, трансформаторы, </w:t>
            </w:r>
            <w:proofErr w:type="spellStart"/>
            <w:r w:rsidRPr="000733BD">
              <w:rPr>
                <w:rFonts w:ascii="Arial" w:hAnsi="Arial" w:cs="Arial"/>
                <w:sz w:val="24"/>
                <w:szCs w:val="24"/>
              </w:rPr>
              <w:t>элегазовые</w:t>
            </w:r>
            <w:proofErr w:type="spellEnd"/>
            <w:r w:rsidRPr="000733BD">
              <w:rPr>
                <w:rFonts w:ascii="Arial" w:hAnsi="Arial" w:cs="Arial"/>
                <w:sz w:val="24"/>
                <w:szCs w:val="24"/>
              </w:rPr>
              <w:t xml:space="preserve"> выключатели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FF67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73BABC12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9E4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FD4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Щитовое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C962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7C78D18F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E7F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B81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Электродвигатели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F729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42EA1CAC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49D8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B6B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Кабельно-проводниковая продукция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5CC1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39B1561B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D40B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7080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Светильники, розетки, выключатели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DBC9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003F204C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2A77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FD35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Кабельные лотки, стойки и пр.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BC42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3201FB3F" w14:textId="77777777" w:rsidTr="00BE49F8">
        <w:trPr>
          <w:trHeight w:val="9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C1CE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A62C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Кабельные фитинги, крепеж, распределительные коробки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BFE1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50%, (100% для коробок </w:t>
            </w:r>
            <w:proofErr w:type="spellStart"/>
            <w:proofErr w:type="gramStart"/>
            <w:r w:rsidRPr="000733BD">
              <w:rPr>
                <w:rFonts w:ascii="Arial" w:hAnsi="Arial" w:cs="Arial"/>
                <w:sz w:val="24"/>
                <w:szCs w:val="24"/>
              </w:rPr>
              <w:t>взрыво</w:t>
            </w:r>
            <w:proofErr w:type="spellEnd"/>
            <w:r w:rsidRPr="000733BD">
              <w:rPr>
                <w:rFonts w:ascii="Arial" w:hAnsi="Arial" w:cs="Arial"/>
                <w:sz w:val="24"/>
                <w:szCs w:val="24"/>
              </w:rPr>
              <w:t>-защищенного</w:t>
            </w:r>
            <w:proofErr w:type="gramEnd"/>
            <w:r w:rsidRPr="000733BD">
              <w:rPr>
                <w:rFonts w:ascii="Arial" w:hAnsi="Arial" w:cs="Arial"/>
                <w:sz w:val="24"/>
                <w:szCs w:val="24"/>
              </w:rPr>
              <w:t xml:space="preserve"> исполнения</w:t>
            </w:r>
          </w:p>
        </w:tc>
      </w:tr>
      <w:tr w:rsidR="0060161F" w:rsidRPr="000733BD" w14:paraId="47BF675E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77EE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A959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Ящики управления, рубильники, щитки </w:t>
            </w:r>
            <w:proofErr w:type="spellStart"/>
            <w:r w:rsidRPr="000733BD">
              <w:rPr>
                <w:rFonts w:ascii="Arial" w:hAnsi="Arial" w:cs="Arial"/>
                <w:sz w:val="24"/>
                <w:szCs w:val="24"/>
              </w:rPr>
              <w:t>н.н</w:t>
            </w:r>
            <w:proofErr w:type="spellEnd"/>
            <w:r w:rsidRPr="000733B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848B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31D355F2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54B3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0F72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Оборудование КИПиА,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8000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61F" w:rsidRPr="000733BD" w14:paraId="4CBA6909" w14:textId="77777777" w:rsidTr="00BE49F8">
        <w:trPr>
          <w:trHeight w:val="10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E58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4F5E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Измерительные приборы: датчики, расходомеры, уровнемеры, термометры сопротивления, газоанализаторы, манометры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AA41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69A3FF26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6DE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763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Кабельно-проводниковая продукция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50B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5B859C53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51E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24B3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Кабельные каналы, трубки, фитинги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CFED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1E7C62EE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0547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489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Распределительные и соединительные коробки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9900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64FD898E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F458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8A12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Автоматические щиты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8D90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07E3E788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E7EC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32A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Регулирующая аппаратура, исполнительные механизмы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376A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4C376007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EFF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3.7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EE3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Устройства защиты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9E7F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5359B53F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C9FC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691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Грузоподъемное оборудование,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8492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161F" w:rsidRPr="000733BD" w14:paraId="59F01DD4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146B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213D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Краны, электрические лебедки, электрические тали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0F3B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2DB49BFC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2E39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233D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Ручные лебедки, ручные тали, домкраты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F9B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4C33B4BE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E1C0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3600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Стропы, захваты, скобы, отводные блоки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8120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28729398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AA4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23A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Трубопроводы и трубопроводная арматура,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CBEA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161F" w:rsidRPr="000733BD" w14:paraId="174D6B45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01E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43B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Детали трубопроводов, блоки трубопроводов, опоры и подвески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089F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2D2113F1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EFB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009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Фасонные изделия трубопроводов, фитинги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750C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6F929E80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E26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lastRenderedPageBreak/>
              <w:t>5.3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AD04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Трубы мерной длины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537D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5FE0BE0A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8844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7B88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Трубопроводная арматура электрифицированная и ручная: задвижки, предохранительные и запорные клапаны, затворы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00A6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797CE917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6863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873E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Трубопроводная арматура ручная: краны шаровые, вентили, обратные клапаны, фильтры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10DF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58B78EF6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0C65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E0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Изоляционный материал, кирпич, цемент, огнеупорный материал и т.д.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BD2F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6754180D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59D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8611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Металлоконструкции и металлопрокат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3403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27E8B47F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9712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5A0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Строительный материал: песок, щебень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1CEE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68F45B0C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4467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FC36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Железобетонные изделия: </w:t>
            </w:r>
            <w:proofErr w:type="gramStart"/>
            <w:r w:rsidRPr="000733BD">
              <w:rPr>
                <w:rFonts w:ascii="Arial" w:hAnsi="Arial" w:cs="Arial"/>
                <w:sz w:val="24"/>
                <w:szCs w:val="24"/>
              </w:rPr>
              <w:t>колонны,  плиты</w:t>
            </w:r>
            <w:proofErr w:type="gramEnd"/>
            <w:r w:rsidRPr="000733BD">
              <w:rPr>
                <w:rFonts w:ascii="Arial" w:hAnsi="Arial" w:cs="Arial"/>
                <w:sz w:val="24"/>
                <w:szCs w:val="24"/>
              </w:rPr>
              <w:t>, колодцы, трубы, балки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6076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F8A553A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1D8DE85D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D86B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3A6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 xml:space="preserve">Запасные части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E187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724AF8E7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F5F9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4884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Техническая документация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1D9" w14:textId="77777777" w:rsidR="0060161F" w:rsidRPr="000733BD" w:rsidRDefault="0060161F" w:rsidP="0060161F">
            <w:pPr>
              <w:tabs>
                <w:tab w:val="left" w:pos="720"/>
                <w:tab w:val="left" w:pos="1440"/>
              </w:tabs>
              <w:spacing w:after="0" w:line="240" w:lineRule="auto"/>
              <w:ind w:right="-1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0161F" w:rsidRPr="000733BD" w14:paraId="6C4E92AF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A32A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55CE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Средства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879F" w14:textId="77777777" w:rsidR="0060161F" w:rsidRPr="000733BD" w:rsidRDefault="0060161F" w:rsidP="006016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60161F" w:rsidRPr="000733BD" w14:paraId="6F3549B6" w14:textId="77777777" w:rsidTr="00BE49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3F0F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E31D" w14:textId="77777777" w:rsidR="0060161F" w:rsidRPr="000733BD" w:rsidRDefault="0060161F" w:rsidP="009E4936">
            <w:pPr>
              <w:spacing w:after="0"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Инструмент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A002" w14:textId="77777777" w:rsidR="0060161F" w:rsidRPr="000733BD" w:rsidRDefault="0060161F" w:rsidP="0060161F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733BD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</w:tbl>
    <w:p w14:paraId="6A59B4EA" w14:textId="77777777" w:rsidR="00C90231" w:rsidRPr="00C90231" w:rsidRDefault="00C90231" w:rsidP="00C90231">
      <w:pPr>
        <w:ind w:right="-1"/>
        <w:rPr>
          <w:rFonts w:ascii="Arial" w:eastAsia="Times New Roman" w:hAnsi="Arial" w:cs="Arial"/>
          <w:b/>
        </w:rPr>
      </w:pPr>
    </w:p>
    <w:p w14:paraId="0E7E6122" w14:textId="77777777" w:rsidR="00B6586A" w:rsidRPr="00C90231" w:rsidRDefault="00340A83">
      <w:pPr>
        <w:rPr>
          <w:rFonts w:ascii="Arial" w:hAnsi="Arial" w:cs="Arial"/>
        </w:rPr>
      </w:pPr>
    </w:p>
    <w:sectPr w:rsidR="00B6586A" w:rsidRPr="00C90231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1882" w14:textId="77777777" w:rsidR="00340A83" w:rsidRDefault="00340A83" w:rsidP="006E3A13">
      <w:pPr>
        <w:spacing w:after="0" w:line="240" w:lineRule="auto"/>
      </w:pPr>
      <w:r>
        <w:separator/>
      </w:r>
    </w:p>
  </w:endnote>
  <w:endnote w:type="continuationSeparator" w:id="0">
    <w:p w14:paraId="6DACDDD4" w14:textId="77777777" w:rsidR="00340A83" w:rsidRDefault="00340A83" w:rsidP="006E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6FA7F" w14:textId="77777777" w:rsidR="00340A83" w:rsidRDefault="00340A83" w:rsidP="006E3A13">
      <w:pPr>
        <w:spacing w:after="0" w:line="240" w:lineRule="auto"/>
      </w:pPr>
      <w:r>
        <w:separator/>
      </w:r>
    </w:p>
  </w:footnote>
  <w:footnote w:type="continuationSeparator" w:id="0">
    <w:p w14:paraId="454A2738" w14:textId="77777777" w:rsidR="00340A83" w:rsidRDefault="00340A83" w:rsidP="006E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168"/>
      <w:gridCol w:w="4988"/>
      <w:gridCol w:w="1189"/>
    </w:tblGrid>
    <w:tr w:rsidR="006E7658" w14:paraId="5EB94520" w14:textId="77777777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14:paraId="452D90A2" w14:textId="77777777" w:rsidR="006E7658" w:rsidRDefault="006E7658" w:rsidP="006E7658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0507A1AD" wp14:editId="10D21C94">
                <wp:extent cx="1820848" cy="882394"/>
                <wp:effectExtent l="0" t="0" r="8255" b="0"/>
                <wp:docPr id="1" name="Рисунок 1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14:paraId="00127258" w14:textId="77777777" w:rsidR="006E7658" w:rsidRPr="00BC72F1" w:rsidRDefault="00E63F94" w:rsidP="00E63F94">
          <w:pPr>
            <w:ind w:right="85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 w:rsidRPr="00E63F94">
            <w:rPr>
              <w:rFonts w:ascii="Arial" w:hAnsi="Arial" w:cs="Arial"/>
              <w:b/>
              <w:sz w:val="20"/>
              <w:szCs w:val="20"/>
            </w:rPr>
            <w:t>ЭНГ</w:t>
          </w:r>
          <w:proofErr w:type="gramStart"/>
          <w:r w:rsidRPr="00E63F94">
            <w:rPr>
              <w:rFonts w:ascii="Arial" w:hAnsi="Arial" w:cs="Arial"/>
              <w:b/>
              <w:sz w:val="20"/>
              <w:szCs w:val="20"/>
            </w:rPr>
            <w:t>24.010.РГЛ</w:t>
          </w:r>
          <w:proofErr w:type="gramEnd"/>
          <w:r w:rsidRPr="00E63F94">
            <w:rPr>
              <w:rFonts w:ascii="Arial" w:hAnsi="Arial" w:cs="Arial"/>
              <w:b/>
              <w:sz w:val="20"/>
              <w:szCs w:val="20"/>
            </w:rPr>
            <w:t>.01.002</w:t>
          </w:r>
        </w:p>
      </w:tc>
    </w:tr>
    <w:tr w:rsidR="006E7658" w14:paraId="21574CEA" w14:textId="77777777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14:paraId="049DCE72" w14:textId="77777777" w:rsidR="006E7658" w:rsidRPr="00F06AAA" w:rsidRDefault="006E7658" w:rsidP="006E7658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505A928" w14:textId="77777777" w:rsidR="006E7658" w:rsidRPr="00BB16E9" w:rsidRDefault="006E7658" w:rsidP="006E7658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53730C9" w14:textId="77777777" w:rsidR="006E7658" w:rsidRPr="000109A5" w:rsidRDefault="006E7658" w:rsidP="006E7658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14:paraId="2D2E61D5" w14:textId="77777777" w:rsidR="006E3A13" w:rsidRDefault="006E3A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743CB"/>
    <w:multiLevelType w:val="multilevel"/>
    <w:tmpl w:val="F8602F34"/>
    <w:lvl w:ilvl="0">
      <w:start w:val="1"/>
      <w:numFmt w:val="decimal"/>
      <w:pStyle w:val="Heading21"/>
      <w:lvlText w:val="%1."/>
      <w:lvlJc w:val="left"/>
      <w:pPr>
        <w:ind w:left="1325" w:hanging="615"/>
      </w:pPr>
    </w:lvl>
    <w:lvl w:ilvl="1">
      <w:start w:val="1"/>
      <w:numFmt w:val="decimal"/>
      <w:pStyle w:val="StyleHeading211-2ndOrderHeading12ptAutoJustifie"/>
      <w:lvlText w:val="%1.%2."/>
      <w:lvlJc w:val="left"/>
      <w:pPr>
        <w:ind w:left="720" w:hanging="720"/>
      </w:pPr>
    </w:lvl>
    <w:lvl w:ilvl="2">
      <w:start w:val="1"/>
      <w:numFmt w:val="decimal"/>
      <w:pStyle w:val="StyleHeading311ptAutoJustified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410"/>
    <w:rsid w:val="0001722B"/>
    <w:rsid w:val="000733BD"/>
    <w:rsid w:val="000D1A1F"/>
    <w:rsid w:val="00113B8A"/>
    <w:rsid w:val="001E6D10"/>
    <w:rsid w:val="00296C29"/>
    <w:rsid w:val="00323488"/>
    <w:rsid w:val="00340A83"/>
    <w:rsid w:val="0035360B"/>
    <w:rsid w:val="00442DF8"/>
    <w:rsid w:val="0059110B"/>
    <w:rsid w:val="0060161F"/>
    <w:rsid w:val="006E399E"/>
    <w:rsid w:val="006E3A13"/>
    <w:rsid w:val="006E7658"/>
    <w:rsid w:val="00737D5A"/>
    <w:rsid w:val="00825410"/>
    <w:rsid w:val="0092204F"/>
    <w:rsid w:val="00AE0415"/>
    <w:rsid w:val="00B6247D"/>
    <w:rsid w:val="00BE49F8"/>
    <w:rsid w:val="00C90231"/>
    <w:rsid w:val="00D64F66"/>
    <w:rsid w:val="00E63F94"/>
    <w:rsid w:val="00F9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0B722"/>
  <w15:docId w15:val="{4E2A27AB-5122-41E0-A398-CF4886E2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02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02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2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1">
    <w:name w:val="Heading 21"/>
    <w:basedOn w:val="1"/>
    <w:rsid w:val="00C90231"/>
    <w:pPr>
      <w:keepLines w:val="0"/>
      <w:numPr>
        <w:numId w:val="1"/>
      </w:numPr>
      <w:tabs>
        <w:tab w:val="num" w:pos="36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Arial"/>
      <w:b w:val="0"/>
      <w:caps/>
      <w:color w:val="auto"/>
      <w:kern w:val="32"/>
      <w:lang w:val="en-US"/>
    </w:rPr>
  </w:style>
  <w:style w:type="paragraph" w:customStyle="1" w:styleId="StyleHeading211-2ndOrderHeading12ptAutoJustifie">
    <w:name w:val="Style Heading 2. (1.1)- 2nd Order Heading + 12 pt Auto Justifie..."/>
    <w:basedOn w:val="2"/>
    <w:rsid w:val="00C90231"/>
    <w:pPr>
      <w:keepLines w:val="0"/>
      <w:numPr>
        <w:ilvl w:val="1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Times New Roman"/>
      <w:color w:val="auto"/>
      <w:sz w:val="24"/>
      <w:szCs w:val="20"/>
      <w:lang w:val="en-US"/>
    </w:rPr>
  </w:style>
  <w:style w:type="paragraph" w:customStyle="1" w:styleId="StyleHeading311ptAutoJustified">
    <w:name w:val="Style Heading 3 + 11 pt Auto Justified"/>
    <w:basedOn w:val="3"/>
    <w:rsid w:val="00C90231"/>
    <w:pPr>
      <w:keepLines w:val="0"/>
      <w:numPr>
        <w:ilvl w:val="2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</w:pPr>
    <w:rPr>
      <w:rFonts w:ascii="Arial" w:eastAsia="Times New Roman" w:hAnsi="Arial" w:cs="Times New Roman"/>
      <w:color w:val="auto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902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90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902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6E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A1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A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S56PUJFUA6ZF-242-510</_dlc_DocId>
    <_dlc_DocIdUrl xmlns="bbb6fe13-efa9-496d-8443-35c650172223">
      <Url>https://agpp.rusproject.ru/mailbox/AGPZ/_layouts/15/DocIdRedir.aspx?ID=S56PUJFUA6ZF-242-510</Url>
      <Description>S56PUJFUA6ZF-242-510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D2611C-7C96-44AB-BA7F-A489AEF7E1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97D861-C6D7-444B-A519-3C059C22C8EF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397AA61C-DF40-48E1-862B-0865EB5A18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E119A5-BE5A-453F-AB8D-EF49249AD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2</cp:revision>
  <dcterms:created xsi:type="dcterms:W3CDTF">2025-07-10T09:20:00Z</dcterms:created>
  <dcterms:modified xsi:type="dcterms:W3CDTF">2025-07-10T09:27:00Z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dfd25b1d-9a1c-4f37-b784-f32015c3233d</vt:lpwstr>
  </property>
  <property fmtid="{D5CDD505-2E9C-101B-9397-08002B2CF9AE}" pid="3" name="ContentTypeId">
    <vt:lpwstr>0x010100EC99FCCB7523A74993637F407A4CA29D</vt:lpwstr>
  </property>
</Properties>
</file>